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1C" w:rsidRPr="00475DD0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  <w:t>Bakhodir Khurramov,</w:t>
      </w:r>
    </w:p>
    <w:p w:rsidR="0098231C" w:rsidRPr="00475DD0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>Senior Lecturer</w:t>
      </w: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,</w:t>
      </w:r>
    </w:p>
    <w:p w:rsidR="0098231C" w:rsidRPr="00475DD0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 xml:space="preserve"> Regional Center for Retraining and </w:t>
      </w:r>
    </w:p>
    <w:p w:rsidR="0098231C" w:rsidRPr="00475DD0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>Advanced Training Personnel in Public Education</w:t>
      </w: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,</w:t>
      </w:r>
    </w:p>
    <w:p w:rsidR="0098231C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>Termez State University</w:t>
      </w:r>
    </w:p>
    <w:p w:rsidR="0098231C" w:rsidRPr="00256EAB" w:rsidRDefault="0098231C" w:rsidP="0098231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</w:p>
    <w:p w:rsidR="0098231C" w:rsidRPr="00475DD0" w:rsidRDefault="0098231C" w:rsidP="0098231C">
      <w:pPr>
        <w:pStyle w:val="berschrift2"/>
        <w:rPr>
          <w:rFonts w:eastAsia="Calibri"/>
          <w:lang w:val="uz-Cyrl-UZ"/>
        </w:rPr>
      </w:pPr>
      <w:bookmarkStart w:id="0" w:name="_Toc1944968"/>
      <w:r w:rsidRPr="00475DD0">
        <w:rPr>
          <w:rFonts w:eastAsia="Calibri"/>
          <w:lang w:val="uz-Cyrl-UZ"/>
        </w:rPr>
        <w:t xml:space="preserve">Methodological Bases </w:t>
      </w:r>
      <w:r w:rsidRPr="00475DD0">
        <w:rPr>
          <w:rFonts w:eastAsia="Calibri"/>
          <w:lang w:val="en-US"/>
        </w:rPr>
        <w:t>of</w:t>
      </w:r>
      <w:r w:rsidRPr="00475DD0">
        <w:rPr>
          <w:rFonts w:eastAsia="Calibri"/>
          <w:lang w:val="uz-Cyrl-UZ"/>
        </w:rPr>
        <w:t xml:space="preserve"> Effective Organiz</w:t>
      </w:r>
      <w:proofErr w:type="spellStart"/>
      <w:r w:rsidRPr="00475DD0">
        <w:rPr>
          <w:rFonts w:eastAsia="Calibri"/>
          <w:lang w:val="en-US"/>
        </w:rPr>
        <w:t>ing</w:t>
      </w:r>
      <w:proofErr w:type="spellEnd"/>
      <w:r w:rsidRPr="00475DD0">
        <w:rPr>
          <w:rFonts w:eastAsia="Calibri"/>
          <w:lang w:val="uz-Cyrl-UZ"/>
        </w:rPr>
        <w:t xml:space="preserve"> Distance Learning System</w:t>
      </w:r>
      <w:bookmarkEnd w:id="0"/>
    </w:p>
    <w:p w:rsidR="0098231C" w:rsidRDefault="0098231C" w:rsidP="0098231C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</w:pPr>
    </w:p>
    <w:p w:rsidR="0098231C" w:rsidRPr="00475DD0" w:rsidRDefault="0098231C" w:rsidP="0098231C">
      <w:pPr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bCs/>
          <w:i/>
          <w:sz w:val="24"/>
          <w:szCs w:val="24"/>
          <w:lang w:val="uz-Cyrl-UZ"/>
        </w:rPr>
        <w:t xml:space="preserve">Key words: </w:t>
      </w: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>distance system, distance learning, technologies, information, communication, Internet, network interaction, electronic library.</w:t>
      </w:r>
    </w:p>
    <w:p w:rsidR="0098231C" w:rsidRPr="00475DD0" w:rsidRDefault="0098231C" w:rsidP="0098231C">
      <w:pPr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Annotation:</w:t>
      </w: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t</w:t>
      </w:r>
      <w:r w:rsidRPr="00475DD0">
        <w:rPr>
          <w:rFonts w:ascii="Times New Roman" w:eastAsia="Calibri" w:hAnsi="Times New Roman" w:cs="Times New Roman"/>
          <w:bCs/>
          <w:i/>
          <w:sz w:val="24"/>
          <w:szCs w:val="24"/>
          <w:lang w:val="uz-Cyrl-UZ"/>
        </w:rPr>
        <w:t>his article talks about distance learning systems, world experience, the benefits of learning, technical tools and effective organization of this system.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z-Cyrl-UZ"/>
        </w:rPr>
        <w:t>И</w:t>
      </w: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звестно, что в наши дни информационные технологии стремительно проникают во все сферы жизнедеятельности, в том числе и сферу образования. Основываясь на этом процессе, концепция дистанционного обучения была введена в систему образования. В общем, необходимо проанализировать понятие дистанционного образования, какие у него есть возможности и его технические средства. Согласно мировому опыту, роль современных информационных технологий доказана тем, что они имеют непосредственное влияние в воспитании, обучении и формировании молодого поколения как физически и духовно зрелых личностей.</w:t>
      </w:r>
      <w:r w:rsidRPr="00475DD0">
        <w:rPr>
          <w:rFonts w:ascii="inherit" w:eastAsia="Times New Roman" w:hAnsi="inherit" w:cs="Courier New"/>
          <w:color w:val="212121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частности, за годы независимости в нашей стране была проделана большая работа в этом направлении. В настоящее время система дистанционного обучения, которая широко используется в образовательном процессе, имеет особое значение. Этот стиль имеет много преимуществ. Развитие информационных технологий требует нового подхода к системе дистанционного обучения. В нашей стране стремление исследователей, особенно педагогов, которые заинтересованы в воспитании нового поколения, использующих интерактивные методы в образовании, особенно в режиме онлайн, с использованием современных компьютерных и телекоммуникационных технологий говорит об их заинтересованности данной системой. При построении правового государства с сильной стабильно-развивающейся экономикой - повышение информационной грамотности и правовой культуры нашего народа является требованием времени. Для достижения этой цели должны быть введены основы интерактивного обучения. Дистанционное обучение строится на двух основных подходах в обучении - это модели расширения и трансформации. Технология обучения по модели расширения ничем не отличается от традиционного метода. Модель трансформации включает в себя инструменты ИКТ для учителей и слушателей. Эти современные методы и технологии дистанционного обучения привели к появлению новых понятий и терминов в практическую и теоретическую часть образования, таких как виртуальные классные комнаты, образовательные телекоммуникационные проекты, координаторы, обратная связь, модераторы, коммуникационные технологии, компьютерная связь и телеконференция.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Основываясь почти исключительно на цифровых коммуникациях, данная технология вбирает с себя мультимедийное программы и гипермедиа, что позволяет ученику контролировать порядок освоения информационных массивов.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другой стороны, начал формироваться новый климат всемирных информационных коммуникаций, образования и производства, названный Инфосферой. 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Организационно-технологической основой информационного общества является глобальная сеть «интернет».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 процессы образуются в результате непрерывного обмена информационными потоками, постоянных изменений в экономической сфере и устойчивости населения.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D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другой стороны, экономические изменения влияют на формирование нового общественного порядка, основанного на спросе на качество обучения.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качества являются первостепенными, а именно: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быстрая адаптация к меняющимся экономическим условиям.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адаптация к происходящим процессам;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совместно с различными типами социальных, культурных и квалификационных групп;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 людьми, критически мыслить и самостоятельно принимать решения.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Развитие всей глобальной компьютерной сети открыло новые возможности для совершенствования мировой образовательной системы. Ожидается, что качество образования будет дополнительно улучшено с помощью современных средств массовой информации. Метод дистанционного обучения имеет особое значение и преимущества для учителя (педагога) и аудитории.</w:t>
      </w:r>
      <w:r w:rsidRPr="00475DD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4"/>
        </w:rPr>
        <w:t>Технологические методы, такие как Интернет, мультимедиа, служат основой для разработки компьютерных программ на основе учебных материалов и учебных пособий, необходимых для аудитории. Дистанционное обучение обеспечивает доступ и использование современных изданий мировых образовательных центров во всех областях.</w:t>
      </w:r>
      <w:r w:rsidRPr="00475DD0">
        <w:rPr>
          <w:rFonts w:ascii="inherit" w:eastAsia="Times New Roman" w:hAnsi="inherit" w:cs="Courier New"/>
          <w:color w:val="212121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Метод дистанционного обучения отличается от традиционных форм образования. Это позволяет аудитории учиться в удобное время, место и среду. Учебные планы разрабатываются для индивидуальных и групповых занятий без учебных программ. </w:t>
      </w:r>
      <w:r w:rsidRPr="00475DD0">
        <w:rPr>
          <w:rFonts w:ascii="Times New Roman" w:eastAsia="Calibri" w:hAnsi="Times New Roman" w:cs="Times New Roman"/>
          <w:sz w:val="24"/>
          <w:szCs w:val="24"/>
        </w:rPr>
        <w:br/>
        <w:t>В процессе обучения слушатель может обмениваться информацией через централизованную сеть научной информации и материалов. Ожидается эффективное использование учебных помещений, технических и транспортных средств, сбор данных в единой системе и снижение затрат на обучение.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образовательном процессе используются самые современные информационные, телекоммуникационные и различные эффективные технологии.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Дистанционное обучение создает благоприятную среду для самостоятельного обучения, увеличивая свободное время учителя (педагога) и специалиста, с учетом их материальных интересов, исходя из их возможностей. Несомненно, организация обмена опытом в определенной области образования в рамках мировой образовательной системы обеспечит развитие данной сферы.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Метод дистанционного обучения ставит новые более акутальные задачи перед опытными учителями (педагогами). Потому что необходимо регулярно пополнять учебные материалы, развивать творческие и инновационные подходы, совершенствовать навыки, повышать квалификацию среди педагогов и согласовывать эти показатели с достижениями мировой науки.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Данный метод обучения основан на требованиях к самостоятельному обучению, которые позволяют учащимся работать над собой, совершенствоваться, пользоваться </w:t>
      </w:r>
      <w:r w:rsidRPr="00475DD0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компьютером и использовать творческие знания, а полученные знания могут быть дополнены специализированными учебными материалами и тестами.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Благодаря широкому внедрению информационных технологий дистанционное обучение может быть реализовано для решения ряда социальных проблем. Спрос на квалифицированных специалистов также удовлетворяется за счет создания удобств для удовлетворения потребностей граждан в сфере образования. Также возможно повышение социальной и профессиональной активности граждан. Это способствует активному вовлечению людей, занятых частным предпринимательством в жизнь общества и обогащает их кругозор. Это ставит задачу реализации приоритетных планов, таких как накоплений научных достижений в сфере высшего образования, экспертных кадров и их экономических возможностей.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Метод дистанционного обучения включает в себя пересечение границ Республики, налаживание отношений с Содружеством Независимых Государств и образовательными центрами мирового уровня, а также содействие созданию новой современной интегрированной системы образования.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Изначально дистанционное обучение было рассчитано на учебные заведения, находящимся в разном географическом расположении. Однако развитие современных информационных и телекоммуникационных технологий привело к развитию дистанционного обучения.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результате, обучение на основе дистанционных методов обучения стало ключевым фактором быстрого применения в высших и средних специальных учебных заведениях.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D0">
        <w:rPr>
          <w:rFonts w:ascii="Times New Roman" w:eastAsia="Calibri" w:hAnsi="Times New Roman" w:cs="Times New Roman"/>
          <w:b/>
          <w:sz w:val="24"/>
          <w:szCs w:val="24"/>
        </w:rPr>
        <w:br/>
        <w:t>Дистанционное обучение имеет следующие преимущества: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1.Творческий климат обучения.</w:t>
      </w:r>
      <w:r w:rsidRPr="00475DD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На основе имеющихся методов зачастую учитель обучает одаренных учеников, а слушатели изучают только предоставленный им материал. 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2. </w:t>
      </w:r>
      <w:r w:rsidRPr="00475DD0">
        <w:rPr>
          <w:rFonts w:ascii="Times New Roman" w:eastAsia="Calibri" w:hAnsi="Times New Roman" w:cs="Times New Roman"/>
          <w:i/>
          <w:sz w:val="24"/>
          <w:szCs w:val="24"/>
        </w:rPr>
        <w:t>Наличие возможности получения самостоятельного образования</w:t>
      </w: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. Метод дистанционного обучения включает в себя обучения по следующим уровням: начальный, средний, высший и повышение квалификации. 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3. Большие изменения на рабочем месте. </w:t>
      </w:r>
      <w:r w:rsidRPr="00475DD0">
        <w:rPr>
          <w:rFonts w:ascii="Times New Roman" w:eastAsia="Calibri" w:hAnsi="Times New Roman" w:cs="Times New Roman"/>
          <w:iCs/>
          <w:sz w:val="24"/>
          <w:szCs w:val="24"/>
        </w:rPr>
        <w:t>Дистанционное обучение создает благоприятные условия для миллионов людей и всех молодых людей, которые получают образование без перерыва.</w:t>
      </w:r>
      <w:r w:rsidRPr="00475DD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75DD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4. </w:t>
      </w:r>
      <w:r w:rsidRPr="00475D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Новый и эффективный инструмент для преподавания и обучения. </w:t>
      </w:r>
      <w:r w:rsidRPr="00475DD0">
        <w:rPr>
          <w:rFonts w:ascii="Times New Roman" w:eastAsia="Calibri" w:hAnsi="Times New Roman" w:cs="Times New Roman"/>
          <w:iCs/>
          <w:sz w:val="24"/>
          <w:szCs w:val="24"/>
        </w:rPr>
        <w:t>Статистические данные показывают, что дистанционное обучение так же эффективно, как и обучение на производстве.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75D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Информационно-технологические основы дистанционного образования: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Информационные технологии - </w:t>
      </w:r>
      <w:r w:rsidRPr="00475DD0">
        <w:rPr>
          <w:rFonts w:ascii="Times New Roman" w:eastAsia="Calibri" w:hAnsi="Times New Roman" w:cs="Times New Roman"/>
          <w:sz w:val="24"/>
          <w:szCs w:val="24"/>
        </w:rPr>
        <w:t>это мастерская по организации новых продукций и услуг по образованию.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Учебный продукт - </w:t>
      </w:r>
      <w:r w:rsidRPr="00475DD0">
        <w:rPr>
          <w:rFonts w:ascii="Times New Roman" w:eastAsia="Calibri" w:hAnsi="Times New Roman" w:cs="Times New Roman"/>
          <w:sz w:val="24"/>
          <w:szCs w:val="24"/>
        </w:rPr>
        <w:t>это набор данных для применения в учебном процессе.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Современные информационные технологии - </w:t>
      </w:r>
      <w:r w:rsidRPr="00475DD0">
        <w:rPr>
          <w:rFonts w:ascii="Times New Roman" w:eastAsia="Calibri" w:hAnsi="Times New Roman" w:cs="Times New Roman"/>
          <w:sz w:val="24"/>
          <w:szCs w:val="24"/>
        </w:rPr>
        <w:t>это информационные технологии, используемые персональными компьютерами и средствами связи.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Информатизация общества - </w:t>
      </w:r>
      <w:r w:rsidRPr="00475DD0">
        <w:rPr>
          <w:rFonts w:ascii="Times New Roman" w:eastAsia="Calibri" w:hAnsi="Times New Roman" w:cs="Times New Roman"/>
          <w:sz w:val="24"/>
          <w:szCs w:val="24"/>
        </w:rPr>
        <w:t>это социально-экономический и научно-технический процесс создания и деятельности общественных объединений с использованием информационных ресурсов на основе требований государства и органов местного самоуправления, создания оптимальных условий для удовлетворения информационных потребностей и реализации их прав.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отношении качественного применения дистанционного обучения формулируются следующие рекомендации: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  <w:lang w:val="uz-Cyrl-UZ"/>
        </w:rPr>
        <w:t>Централизация обучения.</w:t>
      </w:r>
      <w:r w:rsidRPr="00475DD0">
        <w:rPr>
          <w:rFonts w:ascii="Times New Roman" w:eastAsia="Calibri" w:hAnsi="Times New Roman" w:cs="Times New Roman"/>
          <w:sz w:val="24"/>
          <w:szCs w:val="24"/>
          <w:lang w:val="uz-Cyrl-UZ"/>
        </w:rPr>
        <w:t> </w:t>
      </w:r>
      <w:r w:rsidRPr="00475DD0">
        <w:rPr>
          <w:rFonts w:ascii="Times New Roman" w:eastAsia="Calibri" w:hAnsi="Times New Roman" w:cs="Times New Roman"/>
          <w:sz w:val="24"/>
          <w:szCs w:val="24"/>
        </w:rPr>
        <w:t>Применение знаний и опыта ученых нашей республики и зарубежных специалистов, использование современных учебных материалов. Использование разнообразных образовательных ресурсов, предоставление студентам информации и, в свою очередь, использование информации из знаний мировых экспертов и электронных библиотек создает большие возможности для студентов.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Повысить требования к слушателям. </w:t>
      </w:r>
      <w:r w:rsidRPr="00475DD0">
        <w:rPr>
          <w:rFonts w:ascii="Times New Roman" w:eastAsia="Calibri" w:hAnsi="Times New Roman" w:cs="Times New Roman"/>
          <w:sz w:val="24"/>
          <w:szCs w:val="24"/>
        </w:rPr>
        <w:t>Стандартизация процесса обучения предполагает ответственность учителя (педагога) за повышение своих знаний. Эти методы помогают повысить уровень их работы и знаний</w:t>
      </w: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>Обеспечение бесплатного и стандартизированного учебного процесса</w:t>
      </w:r>
      <w:r w:rsidRPr="00475DD0">
        <w:rPr>
          <w:rFonts w:ascii="Times New Roman" w:eastAsia="Calibri" w:hAnsi="Times New Roman" w:cs="Times New Roman"/>
          <w:sz w:val="24"/>
          <w:szCs w:val="24"/>
        </w:rPr>
        <w:t>, возможности постоянного мониторинга, надлежащего контроля и управления учебными процессами, проверки знаний и навыков преподавателей и студентов Министерством высшего и среднего специального образования (надзор за студентами и преподавателями в процессе обучения, качество работы учителя и мероприятия, связанные с аттестацией учащихся) также должны быть установлены в дистанционном образовании. Аналогичные меры также принимаются для повышения эффективности переподготовки и повышения квалификации учителей.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Гибкость типа обучения. </w:t>
      </w:r>
      <w:r w:rsidRPr="00475DD0">
        <w:rPr>
          <w:rFonts w:ascii="Times New Roman" w:eastAsia="Calibri" w:hAnsi="Times New Roman" w:cs="Times New Roman"/>
          <w:sz w:val="24"/>
          <w:szCs w:val="24"/>
        </w:rPr>
        <w:t>Гибкость этой формы обучения заключается в том, что можно заниматься непринужденно, комфортно, в удобном месте и с удобной скоростью, использовать различные формы знаний учащихся, моделировать и демонстрировать наглядные пособия на месте, использовать визуальные, практические и другие методы передачи информации и знаний.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Роль учителя и его педагогические возможности. </w:t>
      </w:r>
      <w:r w:rsidRPr="00475DD0">
        <w:rPr>
          <w:rFonts w:ascii="Times New Roman" w:eastAsia="Calibri" w:hAnsi="Times New Roman" w:cs="Times New Roman"/>
          <w:sz w:val="24"/>
          <w:szCs w:val="24"/>
        </w:rPr>
        <w:t>Использование другого подхода учителя к слушателю и наличие условий для всестороннего изучения знаний и подготовленности каждого учащегося.</w:t>
      </w:r>
    </w:p>
    <w:p w:rsidR="0098231C" w:rsidRPr="00475DD0" w:rsidRDefault="0098231C" w:rsidP="009823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знаний и ислледований мотивов и стимулов обучаемых. </w:t>
      </w:r>
      <w:r w:rsidRPr="00475DD0">
        <w:rPr>
          <w:rFonts w:ascii="Times New Roman" w:eastAsia="Calibri" w:hAnsi="Times New Roman" w:cs="Times New Roman"/>
          <w:sz w:val="24"/>
          <w:szCs w:val="24"/>
        </w:rPr>
        <w:t>Утрата психологических барьеров слушателя по отношению к учителю (учителю) и неуверенность в его / ее взаимодействии помогают расширить интеллектуальные и научные возможности учащегося, а также расширить условия для самодисциплины и самосовершенствования. Это также обеспечивает гармонию умственного и физического труда учащихся.</w:t>
      </w:r>
    </w:p>
    <w:p w:rsidR="0098231C" w:rsidRPr="00475DD0" w:rsidRDefault="0098231C" w:rsidP="0098231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Экономичность. </w:t>
      </w:r>
      <w:r w:rsidRPr="00475DD0">
        <w:rPr>
          <w:rFonts w:ascii="Times New Roman" w:eastAsia="Calibri" w:hAnsi="Times New Roman" w:cs="Times New Roman"/>
          <w:sz w:val="24"/>
          <w:szCs w:val="24"/>
        </w:rPr>
        <w:t>Эта система помогает уменьшить задержки в обучении. Использование учебных помещений снижает затраты на возмещение расходов на основное рабочее место для квалифицированных учителей (педагогов), командировочные расходы и приглашения. Они могут передавать свои знания в форме дистанционного обучения. Несмотря на здоровье, социальную и материальное содержание, существует широкий спектр возможностей для образования и социального равенства.</w:t>
      </w:r>
    </w:p>
    <w:p w:rsidR="0098231C" w:rsidRPr="00475DD0" w:rsidRDefault="0098231C" w:rsidP="0098231C">
      <w:pPr>
        <w:rPr>
          <w:rFonts w:ascii="Times New Roman" w:eastAsia="Calibri" w:hAnsi="Times New Roman" w:cs="Times New Roman"/>
          <w:sz w:val="24"/>
          <w:szCs w:val="24"/>
          <w:u w:val="single"/>
          <w:lang w:val="uz-Cyrl-UZ"/>
        </w:rPr>
      </w:pPr>
      <w:r w:rsidRPr="00475DD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Недостатками использования метода дистанционного обучения </w:t>
      </w:r>
      <w:r w:rsidRPr="00475DD0">
        <w:rPr>
          <w:rFonts w:ascii="Times New Roman" w:eastAsia="Calibri" w:hAnsi="Times New Roman" w:cs="Times New Roman"/>
          <w:sz w:val="24"/>
          <w:szCs w:val="24"/>
        </w:rPr>
        <w:t>являются ограниченная непосредственная коммуникация и ограничение психологической целостности учителя и слушателя.</w:t>
      </w:r>
    </w:p>
    <w:p w:rsidR="0098231C" w:rsidRPr="00475DD0" w:rsidRDefault="0098231C" w:rsidP="0098231C">
      <w:pPr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целом, система дистанционного обучения информирует аудиторию о текущем мире изменений в образовании, способах использования технического оборудования, его преимуществах и, в то же время, недостатках в процессе обучения. Необходимо обратить внимание на внедрение системы дистанционного образования в образовательных учреждениях республики, дальнейшее ее совершенствование, изучение опыта зарубежных стран и создание мультимедийных электронных учебников, электронных библиотек, аудио и видео учебников.</w:t>
      </w:r>
    </w:p>
    <w:p w:rsidR="0098231C" w:rsidRPr="00475DD0" w:rsidRDefault="0098231C" w:rsidP="0098231C">
      <w:pP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References: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Decree of President of Republic of Uzbekistan dated February 7, 2017 “On the strategy for further development of the Republic of Uzbekistan” No. 4947: collection of legislative acts of the Republic of Uzbekistan, 2017, 6th edition, 70th article, 20th ed., 354th article, 23th ed., 448th article.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Karimov</w:t>
      </w:r>
      <w:proofErr w:type="spell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IA. </w:t>
      </w: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Barkamol</w:t>
      </w:r>
      <w:proofErr w:type="spell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avlod</w:t>
      </w:r>
      <w:proofErr w:type="spell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- the foundation of the development of Uzbekistan. Tashkent, 1997.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Yuldashev</w:t>
      </w:r>
      <w:proofErr w:type="spell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JG. Education is on the way to </w:t>
      </w: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renovatio</w:t>
      </w:r>
      <w:proofErr w:type="spell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". Tashkent, 2000. 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Resolution of the Cabinet of Ministers of the Republic of Uzbekistan “On Further Improving the System of Retraining and Advanced Training of Teachers” No. 25 February 16, 2006.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Resolution of the Cabinet of Ministers of the Republic of Uzbekistan “On measures for further improvement of retraining and retraining of public education personnel” No. 234 of August 15, 2014.</w:t>
      </w:r>
    </w:p>
    <w:p w:rsidR="0098231C" w:rsidRPr="004F2164" w:rsidRDefault="0098231C" w:rsidP="0098231C">
      <w:pPr>
        <w:pStyle w:val="Listenabsatz"/>
        <w:numPr>
          <w:ilvl w:val="3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gram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“State requirements for the content and quality of retraining and advanced training of state educational institutions” were registered by the State Agency </w:t>
      </w:r>
      <w:proofErr w:type="spellStart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Uzstandard</w:t>
      </w:r>
      <w:proofErr w:type="spellEnd"/>
      <w:proofErr w:type="gramEnd"/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on March 5, 2013.</w:t>
      </w:r>
    </w:p>
    <w:p w:rsidR="0098231C" w:rsidRPr="004F2164" w:rsidRDefault="0098231C" w:rsidP="0098231C">
      <w:pPr>
        <w:pStyle w:val="Listenabsatz"/>
        <w:numPr>
          <w:ilvl w:val="0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Approved "Training Program" for the PTS. Order No. 1 of January 3, 2014.</w:t>
      </w:r>
    </w:p>
    <w:p w:rsidR="0098231C" w:rsidRPr="004F2164" w:rsidRDefault="0098231C" w:rsidP="0098231C">
      <w:pPr>
        <w:pStyle w:val="Listenabsatz"/>
        <w:numPr>
          <w:ilvl w:val="0"/>
          <w:numId w:val="1"/>
        </w:numPr>
        <w:spacing w:after="0" w:line="240" w:lineRule="auto"/>
        <w:ind w:left="851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1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Internet resources: lex.uz, uzedu.uz, ziyonet.uz, avloniymtk.uz.</w:t>
      </w:r>
    </w:p>
    <w:p w:rsidR="00877F7D" w:rsidRPr="0098231C" w:rsidRDefault="00877F7D">
      <w:pPr>
        <w:rPr>
          <w:lang w:val="en-US"/>
        </w:rPr>
      </w:pPr>
      <w:bookmarkStart w:id="1" w:name="_GoBack"/>
      <w:bookmarkEnd w:id="1"/>
    </w:p>
    <w:sectPr w:rsidR="00877F7D" w:rsidRPr="00982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D2D"/>
    <w:multiLevelType w:val="multilevel"/>
    <w:tmpl w:val="1CD25D2D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C"/>
    <w:rsid w:val="00877F7D"/>
    <w:rsid w:val="0098231C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88BD-EBD5-478D-9E16-E3F155B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C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23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98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2019-03-06T20:53:00Z</dcterms:created>
  <dcterms:modified xsi:type="dcterms:W3CDTF">2019-03-06T20:53:00Z</dcterms:modified>
</cp:coreProperties>
</file>